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1A865" w14:textId="345FBACC" w:rsidR="0045038C" w:rsidRDefault="006868D3">
      <w:pPr>
        <w:widowControl w:val="0"/>
        <w:spacing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s-UY" w:eastAsia="es-UY"/>
        </w:rPr>
        <w:drawing>
          <wp:inline distT="114300" distB="114300" distL="114300" distR="114300" wp14:anchorId="5821A8B0" wp14:editId="5821A8B1">
            <wp:extent cx="1146338" cy="1435704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338" cy="14357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21A866" w14:textId="77777777" w:rsidR="0045038C" w:rsidRDefault="0045038C">
      <w:pPr>
        <w:widowControl w:val="0"/>
        <w:spacing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1A867" w14:textId="77777777" w:rsidR="0045038C" w:rsidRDefault="006868D3">
      <w:pPr>
        <w:widowControl w:val="0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Orden del Día de la Mesa Ejecutiva del Plenario de Municipios de Uruguay</w:t>
      </w:r>
    </w:p>
    <w:p w14:paraId="5821A868" w14:textId="3F7FCEE4" w:rsidR="0045038C" w:rsidRDefault="006868D3">
      <w:pPr>
        <w:widowControl w:val="0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Período 202</w:t>
      </w:r>
      <w:r w:rsidR="0043405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434053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108515F1" w14:textId="160124EB" w:rsidR="003F63E3" w:rsidRDefault="006868D3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Sesión ordinaria del</w:t>
      </w:r>
      <w:r w:rsidR="001E08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58C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1E0842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FF558C">
        <w:rPr>
          <w:rFonts w:ascii="Times New Roman" w:eastAsia="Times New Roman" w:hAnsi="Times New Roman" w:cs="Times New Roman"/>
          <w:b/>
          <w:sz w:val="24"/>
          <w:szCs w:val="24"/>
        </w:rPr>
        <w:t>marzo</w:t>
      </w:r>
      <w:r w:rsidR="001E08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20</w:t>
      </w:r>
      <w:r w:rsidR="00987AD6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3F63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21A86A" w14:textId="173E55BE" w:rsidR="0045038C" w:rsidRDefault="00F47332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6868D3">
        <w:rPr>
          <w:rFonts w:ascii="Times New Roman" w:eastAsia="Times New Roman" w:hAnsi="Times New Roman" w:cs="Times New Roman"/>
          <w:b/>
          <w:sz w:val="24"/>
          <w:szCs w:val="24"/>
        </w:rPr>
        <w:t xml:space="preserve">lenario de Municipios de Uruguay  </w:t>
      </w:r>
    </w:p>
    <w:p w14:paraId="4D6C2148" w14:textId="54326480" w:rsidR="00F47332" w:rsidRDefault="00FF558C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Municipio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Ecilda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Paullier</w:t>
      </w:r>
      <w:proofErr w:type="spellEnd"/>
      <w:r w:rsidR="00987AD6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San José</w:t>
      </w:r>
      <w:r w:rsidR="00987AD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F473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821A86B" w14:textId="77777777" w:rsidR="0045038C" w:rsidRDefault="0045038C">
      <w:pPr>
        <w:widowControl w:val="0"/>
        <w:jc w:val="both"/>
        <w:rPr>
          <w:u w:val="single"/>
        </w:rPr>
      </w:pPr>
    </w:p>
    <w:p w14:paraId="5821A86C" w14:textId="77777777" w:rsidR="0045038C" w:rsidRDefault="0045038C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168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22"/>
        <w:gridCol w:w="672"/>
        <w:gridCol w:w="1350"/>
        <w:gridCol w:w="6418"/>
        <w:gridCol w:w="1729"/>
        <w:gridCol w:w="4689"/>
      </w:tblGrid>
      <w:tr w:rsidR="00780142" w14:paraId="5821A8AA" w14:textId="77777777" w:rsidTr="00745C7E">
        <w:trPr>
          <w:trHeight w:val="7896"/>
        </w:trPr>
        <w:tc>
          <w:tcPr>
            <w:tcW w:w="2022" w:type="dxa"/>
          </w:tcPr>
          <w:p w14:paraId="4924448B" w14:textId="1AC4E88F" w:rsidR="00780142" w:rsidRDefault="005E284A" w:rsidP="00DD55B1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FF558C">
              <w:rPr>
                <w:b/>
              </w:rPr>
              <w:t>3:3</w:t>
            </w:r>
            <w:r w:rsidR="00780142">
              <w:rPr>
                <w:b/>
              </w:rPr>
              <w:t>0 horas</w:t>
            </w:r>
          </w:p>
          <w:p w14:paraId="607C9106" w14:textId="77777777" w:rsidR="00D33665" w:rsidRDefault="00D33665" w:rsidP="00DD55B1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71672204" w14:textId="2E5A1A1A" w:rsidR="00DD55B1" w:rsidRDefault="00767FB3" w:rsidP="00DD55B1">
            <w:pPr>
              <w:widowControl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  <w:r w:rsidR="00FF558C">
              <w:rPr>
                <w:b/>
              </w:rPr>
              <w:t>3</w:t>
            </w:r>
            <w:r w:rsidR="00780142">
              <w:rPr>
                <w:b/>
              </w:rPr>
              <w:t>:</w:t>
            </w:r>
            <w:r w:rsidR="00FF558C">
              <w:rPr>
                <w:b/>
              </w:rPr>
              <w:t>3</w:t>
            </w:r>
            <w:r w:rsidR="005E284A">
              <w:rPr>
                <w:b/>
              </w:rPr>
              <w:t>5</w:t>
            </w:r>
            <w:r w:rsidR="00780142">
              <w:rPr>
                <w:b/>
              </w:rPr>
              <w:t xml:space="preserve"> horas</w:t>
            </w:r>
          </w:p>
          <w:p w14:paraId="4D6B0A70" w14:textId="77777777" w:rsidR="00B2181F" w:rsidRDefault="00B2181F" w:rsidP="003F63E3">
            <w:pPr>
              <w:widowControl w:val="0"/>
              <w:spacing w:line="360" w:lineRule="auto"/>
              <w:jc w:val="both"/>
              <w:rPr>
                <w:b/>
              </w:rPr>
            </w:pPr>
          </w:p>
          <w:p w14:paraId="2BA2874B" w14:textId="5C5801B9" w:rsidR="006975D3" w:rsidRPr="003E215B" w:rsidRDefault="00767FB3" w:rsidP="003E215B">
            <w:pPr>
              <w:widowControl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  <w:r w:rsidR="00FF558C">
              <w:rPr>
                <w:b/>
              </w:rPr>
              <w:t>3</w:t>
            </w:r>
            <w:r w:rsidR="00780142">
              <w:rPr>
                <w:b/>
              </w:rPr>
              <w:t>:</w:t>
            </w:r>
            <w:r w:rsidR="00FF558C">
              <w:rPr>
                <w:b/>
              </w:rPr>
              <w:t>50</w:t>
            </w:r>
            <w:r w:rsidR="003F63E3">
              <w:rPr>
                <w:b/>
              </w:rPr>
              <w:t xml:space="preserve"> </w:t>
            </w:r>
            <w:r w:rsidR="00780142">
              <w:rPr>
                <w:b/>
              </w:rPr>
              <w:t>horas</w:t>
            </w:r>
          </w:p>
          <w:p w14:paraId="277735E1" w14:textId="77777777" w:rsidR="00216E31" w:rsidRDefault="00216E31" w:rsidP="00DD55B1">
            <w:pPr>
              <w:widowControl w:val="0"/>
              <w:spacing w:line="360" w:lineRule="auto"/>
              <w:rPr>
                <w:b/>
              </w:rPr>
            </w:pPr>
          </w:p>
          <w:p w14:paraId="44CD6A5E" w14:textId="77777777" w:rsidR="00FF558C" w:rsidRDefault="00FF558C" w:rsidP="00DD55B1">
            <w:pPr>
              <w:widowControl w:val="0"/>
              <w:spacing w:line="360" w:lineRule="auto"/>
              <w:rPr>
                <w:b/>
              </w:rPr>
            </w:pPr>
          </w:p>
          <w:p w14:paraId="1F66D093" w14:textId="7D0983AC" w:rsidR="006975D3" w:rsidRDefault="00C539D3" w:rsidP="00DD55B1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FF558C">
              <w:rPr>
                <w:b/>
              </w:rPr>
              <w:t>4</w:t>
            </w:r>
            <w:r>
              <w:rPr>
                <w:b/>
              </w:rPr>
              <w:t>:</w:t>
            </w:r>
            <w:r w:rsidR="00FF558C">
              <w:rPr>
                <w:b/>
              </w:rPr>
              <w:t>20</w:t>
            </w:r>
            <w:r>
              <w:rPr>
                <w:b/>
              </w:rPr>
              <w:t xml:space="preserve"> horas</w:t>
            </w:r>
          </w:p>
          <w:p w14:paraId="5098289F" w14:textId="78FFAF98" w:rsidR="00ED67CC" w:rsidRDefault="00ED67CC" w:rsidP="00DD55B1">
            <w:pPr>
              <w:widowControl w:val="0"/>
              <w:spacing w:line="360" w:lineRule="auto"/>
              <w:rPr>
                <w:b/>
              </w:rPr>
            </w:pPr>
          </w:p>
          <w:p w14:paraId="7D87D49C" w14:textId="77777777" w:rsidR="00EB40DD" w:rsidRDefault="00EB40DD" w:rsidP="00DD55B1">
            <w:pPr>
              <w:widowControl w:val="0"/>
              <w:spacing w:line="360" w:lineRule="auto"/>
              <w:rPr>
                <w:b/>
              </w:rPr>
            </w:pPr>
          </w:p>
          <w:p w14:paraId="3BCB4D63" w14:textId="47E31F94" w:rsidR="002D5D27" w:rsidRDefault="005E284A" w:rsidP="00DD55B1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FF558C">
              <w:rPr>
                <w:b/>
              </w:rPr>
              <w:t>4</w:t>
            </w:r>
            <w:r w:rsidR="002D5D27">
              <w:rPr>
                <w:b/>
              </w:rPr>
              <w:t>:</w:t>
            </w:r>
            <w:r w:rsidR="00FF558C">
              <w:rPr>
                <w:b/>
              </w:rPr>
              <w:t>40</w:t>
            </w:r>
            <w:r w:rsidR="002D5D27">
              <w:rPr>
                <w:b/>
              </w:rPr>
              <w:t xml:space="preserve"> horas</w:t>
            </w:r>
          </w:p>
          <w:p w14:paraId="34150F27" w14:textId="6C286F21" w:rsidR="00837100" w:rsidRDefault="00837100" w:rsidP="00B55384">
            <w:pPr>
              <w:widowControl w:val="0"/>
              <w:spacing w:line="360" w:lineRule="auto"/>
              <w:rPr>
                <w:b/>
              </w:rPr>
            </w:pPr>
          </w:p>
          <w:p w14:paraId="663C463D" w14:textId="77777777" w:rsidR="003A733A" w:rsidRDefault="003A733A" w:rsidP="00B55384">
            <w:pPr>
              <w:widowControl w:val="0"/>
              <w:spacing w:line="360" w:lineRule="auto"/>
              <w:rPr>
                <w:b/>
              </w:rPr>
            </w:pPr>
          </w:p>
          <w:p w14:paraId="28D64BD3" w14:textId="70F6CB14" w:rsidR="00FF558C" w:rsidRDefault="00FF558C" w:rsidP="00B55384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15:10 horas</w:t>
            </w:r>
          </w:p>
          <w:p w14:paraId="4027939A" w14:textId="77777777" w:rsidR="00FF558C" w:rsidRDefault="00FF558C" w:rsidP="00B55384">
            <w:pPr>
              <w:widowControl w:val="0"/>
              <w:spacing w:line="360" w:lineRule="auto"/>
              <w:rPr>
                <w:b/>
              </w:rPr>
            </w:pPr>
          </w:p>
          <w:p w14:paraId="5991C761" w14:textId="2E063A1A" w:rsidR="00837100" w:rsidRDefault="00837100" w:rsidP="00B55384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FF558C">
              <w:rPr>
                <w:b/>
              </w:rPr>
              <w:t>5</w:t>
            </w:r>
            <w:r>
              <w:rPr>
                <w:b/>
              </w:rPr>
              <w:t>:</w:t>
            </w:r>
            <w:r w:rsidR="00FF558C">
              <w:rPr>
                <w:b/>
              </w:rPr>
              <w:t xml:space="preserve">30 </w:t>
            </w:r>
            <w:r>
              <w:rPr>
                <w:b/>
              </w:rPr>
              <w:t xml:space="preserve">horas </w:t>
            </w:r>
          </w:p>
          <w:p w14:paraId="4E7B09AF" w14:textId="5B119219" w:rsidR="00FF558C" w:rsidRDefault="00FF558C" w:rsidP="00B55384">
            <w:pPr>
              <w:widowControl w:val="0"/>
              <w:spacing w:line="360" w:lineRule="auto"/>
              <w:rPr>
                <w:b/>
              </w:rPr>
            </w:pPr>
          </w:p>
        </w:tc>
        <w:tc>
          <w:tcPr>
            <w:tcW w:w="672" w:type="dxa"/>
            <w:shd w:val="clear" w:color="auto" w:fill="auto"/>
          </w:tcPr>
          <w:p w14:paraId="06FC00EC" w14:textId="3BB8778F" w:rsidR="00780142" w:rsidRPr="00BB37F9" w:rsidRDefault="00780142" w:rsidP="00257988">
            <w:pPr>
              <w:widowControl w:val="0"/>
              <w:tabs>
                <w:tab w:val="right" w:pos="1792"/>
              </w:tabs>
              <w:spacing w:line="360" w:lineRule="auto"/>
              <w:jc w:val="both"/>
              <w:rPr>
                <w:b/>
                <w:lang w:val="en-US"/>
              </w:rPr>
            </w:pPr>
            <w:r w:rsidRPr="00837100">
              <w:rPr>
                <w:b/>
                <w:lang w:val="en-US"/>
              </w:rPr>
              <w:t xml:space="preserve"> </w:t>
            </w:r>
            <w:r w:rsidRPr="00BB37F9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)</w:t>
            </w:r>
          </w:p>
          <w:p w14:paraId="473E3EEF" w14:textId="77777777" w:rsidR="00D33665" w:rsidRDefault="00D33665" w:rsidP="00257988">
            <w:pPr>
              <w:widowControl w:val="0"/>
              <w:spacing w:line="360" w:lineRule="auto"/>
              <w:jc w:val="both"/>
              <w:rPr>
                <w:b/>
                <w:lang w:val="en-US"/>
              </w:rPr>
            </w:pPr>
          </w:p>
          <w:p w14:paraId="153A8370" w14:textId="590C484B" w:rsidR="00DD55B1" w:rsidRDefault="00780142" w:rsidP="00257988">
            <w:pPr>
              <w:widowControl w:val="0"/>
              <w:spacing w:line="360" w:lineRule="auto"/>
              <w:jc w:val="both"/>
              <w:rPr>
                <w:b/>
                <w:lang w:val="en-US"/>
              </w:rPr>
            </w:pPr>
            <w:r w:rsidRPr="00BB37F9">
              <w:rPr>
                <w:b/>
                <w:lang w:val="en-US"/>
              </w:rPr>
              <w:t>II)</w:t>
            </w:r>
          </w:p>
          <w:p w14:paraId="6F482241" w14:textId="77777777" w:rsidR="00B2181F" w:rsidRDefault="00B2181F" w:rsidP="00257988">
            <w:pPr>
              <w:widowControl w:val="0"/>
              <w:spacing w:line="360" w:lineRule="auto"/>
              <w:jc w:val="both"/>
              <w:rPr>
                <w:b/>
                <w:lang w:val="en-US"/>
              </w:rPr>
            </w:pPr>
          </w:p>
          <w:p w14:paraId="1EA6E2C4" w14:textId="76270F75" w:rsidR="006975D3" w:rsidRDefault="00780142" w:rsidP="00257988">
            <w:pPr>
              <w:widowControl w:val="0"/>
              <w:spacing w:line="360" w:lineRule="auto"/>
              <w:jc w:val="both"/>
              <w:rPr>
                <w:b/>
                <w:lang w:val="en-US"/>
              </w:rPr>
            </w:pPr>
            <w:r w:rsidRPr="00DD55B1">
              <w:rPr>
                <w:b/>
                <w:lang w:val="en-US"/>
              </w:rPr>
              <w:t>III)</w:t>
            </w:r>
          </w:p>
          <w:p w14:paraId="5164C4D5" w14:textId="77777777" w:rsidR="00216E31" w:rsidRDefault="00216E31" w:rsidP="00257988">
            <w:pPr>
              <w:widowControl w:val="0"/>
              <w:spacing w:line="360" w:lineRule="auto"/>
              <w:jc w:val="both"/>
              <w:rPr>
                <w:b/>
                <w:lang w:val="en-US"/>
              </w:rPr>
            </w:pPr>
          </w:p>
          <w:p w14:paraId="1CCECE4F" w14:textId="77777777" w:rsidR="00FF558C" w:rsidRDefault="00FF558C" w:rsidP="00257988">
            <w:pPr>
              <w:widowControl w:val="0"/>
              <w:spacing w:line="360" w:lineRule="auto"/>
              <w:jc w:val="both"/>
              <w:rPr>
                <w:b/>
                <w:lang w:val="en-US"/>
              </w:rPr>
            </w:pPr>
          </w:p>
          <w:p w14:paraId="4BA0C173" w14:textId="079C9DB8" w:rsidR="00AD351F" w:rsidRDefault="00780142" w:rsidP="00257988">
            <w:pPr>
              <w:widowControl w:val="0"/>
              <w:spacing w:line="360" w:lineRule="auto"/>
              <w:jc w:val="both"/>
              <w:rPr>
                <w:b/>
                <w:lang w:val="en-US"/>
              </w:rPr>
            </w:pPr>
            <w:r w:rsidRPr="00DD55B1">
              <w:rPr>
                <w:b/>
                <w:lang w:val="en-US"/>
              </w:rPr>
              <w:t>IV)</w:t>
            </w:r>
          </w:p>
          <w:p w14:paraId="52E58596" w14:textId="663D4975" w:rsidR="00EB40DD" w:rsidRDefault="00EB40DD" w:rsidP="00257988">
            <w:pPr>
              <w:widowControl w:val="0"/>
              <w:spacing w:line="360" w:lineRule="auto"/>
              <w:jc w:val="both"/>
              <w:rPr>
                <w:b/>
                <w:lang w:val="en-US"/>
              </w:rPr>
            </w:pPr>
          </w:p>
          <w:p w14:paraId="58380AB5" w14:textId="77777777" w:rsidR="00EB40DD" w:rsidRDefault="00EB40DD" w:rsidP="00257988">
            <w:pPr>
              <w:widowControl w:val="0"/>
              <w:spacing w:line="360" w:lineRule="auto"/>
              <w:jc w:val="both"/>
              <w:rPr>
                <w:b/>
                <w:lang w:val="en-US"/>
              </w:rPr>
            </w:pPr>
          </w:p>
          <w:p w14:paraId="230E9DC5" w14:textId="54894C71" w:rsidR="005E284A" w:rsidRDefault="00216E31" w:rsidP="00257988">
            <w:pPr>
              <w:widowControl w:val="0"/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V)</w:t>
            </w:r>
          </w:p>
          <w:p w14:paraId="03ABEF4A" w14:textId="77777777" w:rsidR="003A733A" w:rsidRDefault="00B2181F" w:rsidP="00257988">
            <w:pPr>
              <w:widowControl w:val="0"/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  <w:p w14:paraId="1EDBD0B2" w14:textId="77777777" w:rsidR="003A733A" w:rsidRDefault="003A733A" w:rsidP="00257988">
            <w:pPr>
              <w:widowControl w:val="0"/>
              <w:spacing w:line="360" w:lineRule="auto"/>
              <w:rPr>
                <w:b/>
                <w:lang w:val="en-US"/>
              </w:rPr>
            </w:pPr>
          </w:p>
          <w:p w14:paraId="5821A881" w14:textId="290E68C6" w:rsidR="00837100" w:rsidRPr="00D76668" w:rsidRDefault="00FF558C" w:rsidP="00257988">
            <w:pPr>
              <w:widowControl w:val="0"/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VI)</w:t>
            </w:r>
            <w:r w:rsidR="00837100">
              <w:rPr>
                <w:b/>
                <w:lang w:val="en-US"/>
              </w:rPr>
              <w:t xml:space="preserve"> </w:t>
            </w:r>
          </w:p>
        </w:tc>
        <w:tc>
          <w:tcPr>
            <w:tcW w:w="9497" w:type="dxa"/>
            <w:gridSpan w:val="3"/>
          </w:tcPr>
          <w:p w14:paraId="668CCC12" w14:textId="06C0A471" w:rsidR="00025D62" w:rsidRDefault="00906360" w:rsidP="00257988">
            <w:pPr>
              <w:widowControl w:val="0"/>
              <w:spacing w:line="360" w:lineRule="auto"/>
              <w:jc w:val="both"/>
              <w:rPr>
                <w:lang w:val="es-UY"/>
              </w:rPr>
            </w:pPr>
            <w:r>
              <w:rPr>
                <w:lang w:val="es-UY"/>
              </w:rPr>
              <w:t>Aprobación del orden del día</w:t>
            </w:r>
            <w:r w:rsidR="00A564B5">
              <w:rPr>
                <w:lang w:val="es-UY"/>
              </w:rPr>
              <w:t xml:space="preserve"> </w:t>
            </w:r>
            <w:r w:rsidR="00ED67CC">
              <w:rPr>
                <w:lang w:val="es-UY"/>
              </w:rPr>
              <w:t>y del acta 16</w:t>
            </w:r>
            <w:r w:rsidR="00FF558C">
              <w:rPr>
                <w:lang w:val="es-UY"/>
              </w:rPr>
              <w:t>8</w:t>
            </w:r>
          </w:p>
          <w:p w14:paraId="2C7A3D6D" w14:textId="77777777" w:rsidR="00025D62" w:rsidRPr="00906360" w:rsidRDefault="00025D62" w:rsidP="00257988">
            <w:pPr>
              <w:widowControl w:val="0"/>
              <w:spacing w:line="360" w:lineRule="auto"/>
              <w:jc w:val="both"/>
              <w:rPr>
                <w:lang w:val="es-UY"/>
              </w:rPr>
            </w:pPr>
          </w:p>
          <w:p w14:paraId="491DD77F" w14:textId="0C0EE55F" w:rsidR="000A7C24" w:rsidRDefault="00A564B5" w:rsidP="00257988">
            <w:pPr>
              <w:widowControl w:val="0"/>
              <w:spacing w:line="360" w:lineRule="auto"/>
              <w:jc w:val="both"/>
            </w:pPr>
            <w:r>
              <w:t>Previos e informes</w:t>
            </w:r>
          </w:p>
          <w:p w14:paraId="1E742069" w14:textId="77777777" w:rsidR="00F47332" w:rsidRDefault="00F47332" w:rsidP="00257988">
            <w:pPr>
              <w:widowControl w:val="0"/>
              <w:spacing w:line="360" w:lineRule="auto"/>
              <w:jc w:val="both"/>
            </w:pPr>
          </w:p>
          <w:p w14:paraId="362F174F" w14:textId="6A6B0E20" w:rsidR="00837100" w:rsidRDefault="00FF558C" w:rsidP="00837100">
            <w:pPr>
              <w:widowControl w:val="0"/>
              <w:spacing w:line="360" w:lineRule="auto"/>
              <w:jc w:val="both"/>
            </w:pPr>
            <w:r>
              <w:t xml:space="preserve">Relacionamiento con el Poder Ejecutivo del nuevo gobierno y </w:t>
            </w:r>
          </w:p>
          <w:p w14:paraId="2809C2BC" w14:textId="37644599" w:rsidR="00FF558C" w:rsidRDefault="00FF558C" w:rsidP="00837100">
            <w:pPr>
              <w:widowControl w:val="0"/>
              <w:spacing w:line="360" w:lineRule="auto"/>
              <w:jc w:val="both"/>
            </w:pPr>
            <w:r>
              <w:t>con el Poder Legislativo</w:t>
            </w:r>
          </w:p>
          <w:p w14:paraId="4FE6B576" w14:textId="77777777" w:rsidR="00837100" w:rsidRDefault="00837100" w:rsidP="00257988">
            <w:pPr>
              <w:widowControl w:val="0"/>
              <w:spacing w:line="360" w:lineRule="auto"/>
              <w:jc w:val="both"/>
            </w:pPr>
          </w:p>
          <w:p w14:paraId="30805C19" w14:textId="41C52AE5" w:rsidR="00987AD6" w:rsidRDefault="00987AD6" w:rsidP="00FF558C">
            <w:pPr>
              <w:widowControl w:val="0"/>
              <w:spacing w:line="360" w:lineRule="auto"/>
              <w:jc w:val="both"/>
            </w:pPr>
            <w:r>
              <w:t xml:space="preserve">Informe </w:t>
            </w:r>
            <w:r w:rsidR="00FF558C">
              <w:t>acerca de las próximas actividades vinculadas a las redes</w:t>
            </w:r>
          </w:p>
          <w:p w14:paraId="440B5DD2" w14:textId="09023985" w:rsidR="00FF558C" w:rsidRDefault="00FF558C" w:rsidP="00FF558C">
            <w:pPr>
              <w:widowControl w:val="0"/>
              <w:spacing w:line="360" w:lineRule="auto"/>
              <w:jc w:val="both"/>
            </w:pPr>
            <w:r>
              <w:t>Internacionales</w:t>
            </w:r>
            <w:bookmarkStart w:id="0" w:name="_GoBack"/>
            <w:bookmarkEnd w:id="0"/>
          </w:p>
          <w:p w14:paraId="46EFDBC1" w14:textId="77777777" w:rsidR="003607DE" w:rsidRDefault="00216E31" w:rsidP="003607DE">
            <w:pPr>
              <w:widowControl w:val="0"/>
              <w:spacing w:line="360" w:lineRule="auto"/>
              <w:jc w:val="both"/>
            </w:pPr>
            <w:r>
              <w:t xml:space="preserve"> </w:t>
            </w:r>
          </w:p>
          <w:p w14:paraId="2AA2AF37" w14:textId="77777777" w:rsidR="00FF558C" w:rsidRDefault="00FF558C" w:rsidP="003607DE">
            <w:pPr>
              <w:widowControl w:val="0"/>
              <w:spacing w:line="360" w:lineRule="auto"/>
              <w:jc w:val="both"/>
            </w:pPr>
            <w:r>
              <w:t xml:space="preserve">Cursos regionales de transición con CIESU y CLAEH para nuevos </w:t>
            </w:r>
          </w:p>
          <w:p w14:paraId="06F64A9B" w14:textId="45C805FF" w:rsidR="00ED67CC" w:rsidRDefault="00FF558C" w:rsidP="00257988">
            <w:pPr>
              <w:widowControl w:val="0"/>
              <w:spacing w:line="360" w:lineRule="auto"/>
              <w:jc w:val="both"/>
            </w:pPr>
            <w:r>
              <w:t xml:space="preserve">Concejos Municipales </w:t>
            </w:r>
          </w:p>
          <w:p w14:paraId="3FEFBCC1" w14:textId="77777777" w:rsidR="00FF558C" w:rsidRDefault="00FF558C" w:rsidP="00257988">
            <w:pPr>
              <w:widowControl w:val="0"/>
              <w:spacing w:line="360" w:lineRule="auto"/>
              <w:jc w:val="both"/>
            </w:pPr>
          </w:p>
          <w:p w14:paraId="6B2912A0" w14:textId="776FC9A2" w:rsidR="00FF558C" w:rsidRDefault="00FF558C" w:rsidP="00257988">
            <w:pPr>
              <w:widowControl w:val="0"/>
              <w:spacing w:line="360" w:lineRule="auto"/>
              <w:jc w:val="both"/>
            </w:pPr>
            <w:r>
              <w:t>Próximas sesiones</w:t>
            </w:r>
          </w:p>
          <w:p w14:paraId="2314B67D" w14:textId="77777777" w:rsidR="00987AD6" w:rsidRDefault="00987AD6" w:rsidP="00257988">
            <w:pPr>
              <w:widowControl w:val="0"/>
              <w:spacing w:line="360" w:lineRule="auto"/>
              <w:jc w:val="both"/>
              <w:rPr>
                <w:lang w:val="es-UY"/>
              </w:rPr>
            </w:pPr>
          </w:p>
          <w:p w14:paraId="4B4FEFA2" w14:textId="14A8997B" w:rsidR="00D136FA" w:rsidRDefault="004605BF" w:rsidP="00257988">
            <w:pPr>
              <w:widowControl w:val="0"/>
              <w:spacing w:line="360" w:lineRule="auto"/>
              <w:jc w:val="both"/>
              <w:rPr>
                <w:lang w:val="es-UY"/>
              </w:rPr>
            </w:pPr>
            <w:r>
              <w:rPr>
                <w:lang w:val="es-UY"/>
              </w:rPr>
              <w:t xml:space="preserve">Cierre </w:t>
            </w:r>
          </w:p>
          <w:p w14:paraId="52A81E50" w14:textId="77777777" w:rsidR="00AD351F" w:rsidRDefault="00AD351F" w:rsidP="00257988">
            <w:pPr>
              <w:widowControl w:val="0"/>
              <w:spacing w:line="360" w:lineRule="auto"/>
              <w:jc w:val="both"/>
              <w:rPr>
                <w:lang w:val="es-UY"/>
              </w:rPr>
            </w:pPr>
          </w:p>
          <w:p w14:paraId="77C223F5" w14:textId="6DEA5E52" w:rsidR="00906360" w:rsidRDefault="00906360" w:rsidP="00257988">
            <w:pPr>
              <w:widowControl w:val="0"/>
              <w:spacing w:line="360" w:lineRule="auto"/>
              <w:jc w:val="both"/>
            </w:pPr>
          </w:p>
          <w:p w14:paraId="41412FCE" w14:textId="6C5E601F" w:rsidR="002D5D27" w:rsidRDefault="002D5D27" w:rsidP="00257988">
            <w:pPr>
              <w:widowControl w:val="0"/>
              <w:spacing w:line="360" w:lineRule="auto"/>
              <w:jc w:val="both"/>
            </w:pPr>
          </w:p>
        </w:tc>
        <w:tc>
          <w:tcPr>
            <w:tcW w:w="4689" w:type="dxa"/>
            <w:shd w:val="clear" w:color="auto" w:fill="auto"/>
          </w:tcPr>
          <w:p w14:paraId="703ECAEF" w14:textId="545C8F4B" w:rsidR="00780142" w:rsidRDefault="00780142" w:rsidP="00780142">
            <w:pPr>
              <w:widowControl w:val="0"/>
              <w:jc w:val="both"/>
            </w:pPr>
            <w:r>
              <w:t xml:space="preserve"> </w:t>
            </w:r>
          </w:p>
          <w:p w14:paraId="5821A8A9" w14:textId="24996B4B" w:rsidR="00780142" w:rsidRDefault="00780142" w:rsidP="00967A97">
            <w:pPr>
              <w:widowControl w:val="0"/>
              <w:jc w:val="both"/>
            </w:pPr>
          </w:p>
        </w:tc>
      </w:tr>
      <w:tr w:rsidR="00780142" w14:paraId="5821A8AE" w14:textId="77777777" w:rsidTr="00780142">
        <w:trPr>
          <w:trHeight w:val="7896"/>
        </w:trPr>
        <w:tc>
          <w:tcPr>
            <w:tcW w:w="2022" w:type="dxa"/>
          </w:tcPr>
          <w:p w14:paraId="6EFB3C37" w14:textId="77777777" w:rsidR="00780142" w:rsidRDefault="00780142" w:rsidP="00780142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022" w:type="dxa"/>
            <w:gridSpan w:val="2"/>
            <w:shd w:val="clear" w:color="auto" w:fill="auto"/>
          </w:tcPr>
          <w:p w14:paraId="5821A8AB" w14:textId="612F4F1F" w:rsidR="00780142" w:rsidRDefault="00780142" w:rsidP="00780142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6418" w:type="dxa"/>
          </w:tcPr>
          <w:p w14:paraId="64A6B89A" w14:textId="77777777" w:rsidR="00780142" w:rsidRDefault="00780142" w:rsidP="00780142">
            <w:pPr>
              <w:widowControl w:val="0"/>
              <w:jc w:val="both"/>
            </w:pPr>
          </w:p>
        </w:tc>
        <w:tc>
          <w:tcPr>
            <w:tcW w:w="6418" w:type="dxa"/>
            <w:gridSpan w:val="2"/>
            <w:shd w:val="clear" w:color="auto" w:fill="auto"/>
          </w:tcPr>
          <w:p w14:paraId="5821A8AD" w14:textId="7CD3CE85" w:rsidR="00780142" w:rsidRDefault="00780142" w:rsidP="00780142">
            <w:pPr>
              <w:widowControl w:val="0"/>
              <w:jc w:val="both"/>
            </w:pPr>
          </w:p>
        </w:tc>
      </w:tr>
    </w:tbl>
    <w:p w14:paraId="5821A8AF" w14:textId="24AF2F3C" w:rsidR="0045038C" w:rsidRDefault="0045038C">
      <w:pPr>
        <w:tabs>
          <w:tab w:val="left" w:pos="1996"/>
          <w:tab w:val="left" w:pos="3415"/>
        </w:tabs>
      </w:pPr>
    </w:p>
    <w:sectPr w:rsidR="0045038C" w:rsidSect="00967A97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83FA7"/>
    <w:multiLevelType w:val="hybridMultilevel"/>
    <w:tmpl w:val="4490D1FE"/>
    <w:lvl w:ilvl="0" w:tplc="2C1694D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8C"/>
    <w:rsid w:val="00001646"/>
    <w:rsid w:val="00013664"/>
    <w:rsid w:val="00017352"/>
    <w:rsid w:val="00017878"/>
    <w:rsid w:val="00021B1A"/>
    <w:rsid w:val="00025D62"/>
    <w:rsid w:val="00047792"/>
    <w:rsid w:val="0008347B"/>
    <w:rsid w:val="00083604"/>
    <w:rsid w:val="000A7C24"/>
    <w:rsid w:val="000C6B3D"/>
    <w:rsid w:val="00104CA3"/>
    <w:rsid w:val="00164F1F"/>
    <w:rsid w:val="0019259B"/>
    <w:rsid w:val="001B716F"/>
    <w:rsid w:val="001E0842"/>
    <w:rsid w:val="001E6798"/>
    <w:rsid w:val="00216E31"/>
    <w:rsid w:val="00221C60"/>
    <w:rsid w:val="00241A33"/>
    <w:rsid w:val="0025401B"/>
    <w:rsid w:val="0025513C"/>
    <w:rsid w:val="002572F2"/>
    <w:rsid w:val="00257988"/>
    <w:rsid w:val="00264F24"/>
    <w:rsid w:val="002D5D27"/>
    <w:rsid w:val="002E5C67"/>
    <w:rsid w:val="002F561B"/>
    <w:rsid w:val="00307DFE"/>
    <w:rsid w:val="00314DB1"/>
    <w:rsid w:val="00331ED2"/>
    <w:rsid w:val="003607DE"/>
    <w:rsid w:val="00362AF6"/>
    <w:rsid w:val="00383F07"/>
    <w:rsid w:val="003A733A"/>
    <w:rsid w:val="003C628A"/>
    <w:rsid w:val="003E215B"/>
    <w:rsid w:val="003E4F1D"/>
    <w:rsid w:val="003F0562"/>
    <w:rsid w:val="003F63E3"/>
    <w:rsid w:val="00402D78"/>
    <w:rsid w:val="0041514F"/>
    <w:rsid w:val="00434053"/>
    <w:rsid w:val="00435523"/>
    <w:rsid w:val="0043743C"/>
    <w:rsid w:val="0045038C"/>
    <w:rsid w:val="004605BF"/>
    <w:rsid w:val="004731AA"/>
    <w:rsid w:val="0048122E"/>
    <w:rsid w:val="004A10F3"/>
    <w:rsid w:val="004B5FBF"/>
    <w:rsid w:val="004D71FF"/>
    <w:rsid w:val="004E5E15"/>
    <w:rsid w:val="004F4789"/>
    <w:rsid w:val="00515D03"/>
    <w:rsid w:val="00517E60"/>
    <w:rsid w:val="005A4893"/>
    <w:rsid w:val="005D0732"/>
    <w:rsid w:val="005E284A"/>
    <w:rsid w:val="00652E79"/>
    <w:rsid w:val="006868D3"/>
    <w:rsid w:val="006975D3"/>
    <w:rsid w:val="006D26EA"/>
    <w:rsid w:val="006E12E3"/>
    <w:rsid w:val="006F2FEF"/>
    <w:rsid w:val="0071513E"/>
    <w:rsid w:val="007447D9"/>
    <w:rsid w:val="00745C7E"/>
    <w:rsid w:val="00753A35"/>
    <w:rsid w:val="00756182"/>
    <w:rsid w:val="00767FB3"/>
    <w:rsid w:val="00772F15"/>
    <w:rsid w:val="00780142"/>
    <w:rsid w:val="007957F5"/>
    <w:rsid w:val="007D1EAB"/>
    <w:rsid w:val="0081016E"/>
    <w:rsid w:val="008312E4"/>
    <w:rsid w:val="00837100"/>
    <w:rsid w:val="008717B0"/>
    <w:rsid w:val="00875DBE"/>
    <w:rsid w:val="008836EA"/>
    <w:rsid w:val="0088389B"/>
    <w:rsid w:val="00893926"/>
    <w:rsid w:val="008970C8"/>
    <w:rsid w:val="008A7B88"/>
    <w:rsid w:val="00906360"/>
    <w:rsid w:val="00912915"/>
    <w:rsid w:val="00922613"/>
    <w:rsid w:val="00957FAC"/>
    <w:rsid w:val="00964DE9"/>
    <w:rsid w:val="00967A97"/>
    <w:rsid w:val="00987AD6"/>
    <w:rsid w:val="00991B6B"/>
    <w:rsid w:val="009D7C44"/>
    <w:rsid w:val="009E43E1"/>
    <w:rsid w:val="009F6D3F"/>
    <w:rsid w:val="00A10F03"/>
    <w:rsid w:val="00A3043A"/>
    <w:rsid w:val="00A34BD2"/>
    <w:rsid w:val="00A431D9"/>
    <w:rsid w:val="00A46E52"/>
    <w:rsid w:val="00A564B5"/>
    <w:rsid w:val="00A65139"/>
    <w:rsid w:val="00AD178F"/>
    <w:rsid w:val="00AD351F"/>
    <w:rsid w:val="00B05765"/>
    <w:rsid w:val="00B2181F"/>
    <w:rsid w:val="00B22A66"/>
    <w:rsid w:val="00B55384"/>
    <w:rsid w:val="00B7300D"/>
    <w:rsid w:val="00BA54C4"/>
    <w:rsid w:val="00BB1112"/>
    <w:rsid w:val="00BB37F9"/>
    <w:rsid w:val="00BE6976"/>
    <w:rsid w:val="00C3793B"/>
    <w:rsid w:val="00C539D3"/>
    <w:rsid w:val="00C623DF"/>
    <w:rsid w:val="00C72ED7"/>
    <w:rsid w:val="00C81698"/>
    <w:rsid w:val="00C81BCE"/>
    <w:rsid w:val="00D019F6"/>
    <w:rsid w:val="00D03666"/>
    <w:rsid w:val="00D11ADD"/>
    <w:rsid w:val="00D136FA"/>
    <w:rsid w:val="00D2490E"/>
    <w:rsid w:val="00D32B5A"/>
    <w:rsid w:val="00D33665"/>
    <w:rsid w:val="00D538DF"/>
    <w:rsid w:val="00D75A93"/>
    <w:rsid w:val="00D76668"/>
    <w:rsid w:val="00D94B56"/>
    <w:rsid w:val="00DC4C0B"/>
    <w:rsid w:val="00DD55B1"/>
    <w:rsid w:val="00DD5A96"/>
    <w:rsid w:val="00DE24A4"/>
    <w:rsid w:val="00DE4465"/>
    <w:rsid w:val="00E05EC6"/>
    <w:rsid w:val="00E072DE"/>
    <w:rsid w:val="00E334EE"/>
    <w:rsid w:val="00E55244"/>
    <w:rsid w:val="00E6118B"/>
    <w:rsid w:val="00E63D8B"/>
    <w:rsid w:val="00E94BC2"/>
    <w:rsid w:val="00EB40DD"/>
    <w:rsid w:val="00EC3EA2"/>
    <w:rsid w:val="00ED67CC"/>
    <w:rsid w:val="00EF2972"/>
    <w:rsid w:val="00EF2D71"/>
    <w:rsid w:val="00F47332"/>
    <w:rsid w:val="00F839A4"/>
    <w:rsid w:val="00FD4D83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A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D538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5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D538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5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14120</TotalTime>
  <Pages>2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Plenario De Municipios</dc:creator>
  <cp:keywords/>
  <dc:description/>
  <cp:lastModifiedBy>Secretaria</cp:lastModifiedBy>
  <cp:revision>35</cp:revision>
  <cp:lastPrinted>2023-12-15T17:12:00Z</cp:lastPrinted>
  <dcterms:created xsi:type="dcterms:W3CDTF">2023-07-21T19:45:00Z</dcterms:created>
  <dcterms:modified xsi:type="dcterms:W3CDTF">2025-03-09T17:32:00Z</dcterms:modified>
</cp:coreProperties>
</file>